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FD" w:rsidRPr="002379C6" w:rsidRDefault="005954FD" w:rsidP="005954F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954FD" w:rsidRDefault="005954FD" w:rsidP="005954F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37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行政执法依据目录（样式）</w:t>
      </w:r>
    </w:p>
    <w:p w:rsidR="005954FD" w:rsidRPr="002379C6" w:rsidRDefault="005954FD" w:rsidP="005954FD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954FD" w:rsidRPr="002379C6" w:rsidRDefault="005954FD" w:rsidP="005954FD">
      <w:pPr>
        <w:rPr>
          <w:rFonts w:ascii="方正楷体简体" w:eastAsia="方正楷体简体" w:hAnsi="方正小标宋简体" w:cs="方正小标宋简体" w:hint="eastAsia"/>
          <w:b/>
          <w:sz w:val="32"/>
          <w:szCs w:val="32"/>
        </w:rPr>
      </w:pPr>
      <w:r w:rsidRPr="002379C6">
        <w:rPr>
          <w:rFonts w:ascii="方正楷体简体" w:eastAsia="方正楷体简体" w:hAnsi="仿宋_GB2312" w:cs="仿宋_GB2312" w:hint="eastAsia"/>
          <w:bCs/>
          <w:sz w:val="32"/>
          <w:szCs w:val="32"/>
        </w:rPr>
        <w:t>呈报单位（盖章）：</w:t>
      </w:r>
    </w:p>
    <w:tbl>
      <w:tblPr>
        <w:tblW w:w="0" w:type="auto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1"/>
        <w:gridCol w:w="869"/>
        <w:gridCol w:w="2539"/>
        <w:gridCol w:w="1276"/>
        <w:gridCol w:w="1525"/>
        <w:gridCol w:w="1587"/>
      </w:tblGrid>
      <w:tr w:rsidR="005954FD" w:rsidTr="003E3C4F">
        <w:trPr>
          <w:trHeight w:val="78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类 别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公布</w:t>
            </w:r>
          </w:p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机关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施行时间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行政执法权限</w:t>
            </w:r>
          </w:p>
        </w:tc>
      </w:tr>
      <w:tr w:rsidR="005954FD" w:rsidRPr="002379C6" w:rsidTr="003E3C4F">
        <w:trPr>
          <w:trHeight w:val="717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法 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中华人民共和国</w:t>
            </w:r>
          </w:p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水法</w:t>
            </w: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 </w:t>
            </w:r>
          </w:p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全国人大常委会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2002年10月1日</w:t>
            </w: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>
              <w:rPr>
                <w:rFonts w:ascii="方正仿宋简体" w:eastAsia="方正仿宋简体" w:hAnsi="仿宋" w:cs="仿宋" w:hint="eastAsia"/>
                <w:sz w:val="30"/>
                <w:szCs w:val="30"/>
              </w:rPr>
              <w:t xml:space="preserve">行政许可、行政处罚、行政征收 </w:t>
            </w: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行政强制</w:t>
            </w:r>
          </w:p>
        </w:tc>
      </w:tr>
      <w:tr w:rsidR="005954FD" w:rsidRPr="002379C6" w:rsidTr="003E3C4F">
        <w:trPr>
          <w:trHeight w:val="787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827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767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行政法规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812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807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742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地方性法规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907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882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622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部门规章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632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  <w:tr w:rsidR="005954FD" w:rsidRPr="002379C6" w:rsidTr="003E3C4F">
        <w:trPr>
          <w:trHeight w:val="697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widowControl/>
              <w:jc w:val="left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2379C6">
              <w:rPr>
                <w:rFonts w:ascii="方正仿宋简体" w:eastAsia="方正仿宋简体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</w:tr>
    </w:tbl>
    <w:p w:rsidR="005954FD" w:rsidRPr="00667F2C" w:rsidRDefault="005954FD" w:rsidP="005954FD">
      <w:pPr>
        <w:rPr>
          <w:rFonts w:ascii="方正黑体简体" w:eastAsia="方正黑体简体" w:hAnsi="仿宋" w:cs="仿宋" w:hint="eastAsia"/>
          <w:sz w:val="28"/>
          <w:szCs w:val="28"/>
        </w:rPr>
      </w:pPr>
      <w:r w:rsidRPr="00667F2C">
        <w:rPr>
          <w:rFonts w:ascii="方正黑体简体" w:eastAsia="方正黑体简体" w:hAnsi="仿宋" w:cs="仿宋" w:hint="eastAsia"/>
          <w:sz w:val="28"/>
          <w:szCs w:val="28"/>
        </w:rPr>
        <w:t>说明：表格列宽不要调整。</w:t>
      </w:r>
    </w:p>
    <w:p w:rsidR="005954FD" w:rsidRDefault="005954FD" w:rsidP="005954FD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5954FD" w:rsidRDefault="005954FD" w:rsidP="005954FD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37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行政执法主体资格审查表</w:t>
      </w:r>
    </w:p>
    <w:p w:rsidR="005954FD" w:rsidRPr="002379C6" w:rsidRDefault="005954FD" w:rsidP="005954FD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954FD" w:rsidRPr="002379C6" w:rsidRDefault="005954FD" w:rsidP="005954FD">
      <w:pPr>
        <w:rPr>
          <w:rFonts w:ascii="方正楷体简体" w:eastAsia="方正楷体简体" w:hAnsi="仿宋" w:cs="仿宋" w:hint="eastAsia"/>
          <w:sz w:val="32"/>
          <w:szCs w:val="32"/>
        </w:rPr>
      </w:pPr>
      <w:r w:rsidRPr="002379C6">
        <w:rPr>
          <w:rFonts w:ascii="方正楷体简体" w:eastAsia="方正楷体简体" w:hAnsi="仿宋" w:cs="仿宋" w:hint="eastAsia"/>
          <w:sz w:val="32"/>
          <w:szCs w:val="32"/>
        </w:rPr>
        <w:t>行政执法主体名称（盖章）：</w:t>
      </w:r>
      <w:r w:rsidRPr="002379C6">
        <w:rPr>
          <w:rFonts w:ascii="方正楷体简体" w:eastAsia="方正楷体简体" w:hAnsi="仿宋" w:cs="仿宋" w:hint="eastAsia"/>
          <w:sz w:val="32"/>
          <w:szCs w:val="32"/>
          <w:u w:val="single"/>
        </w:rPr>
        <w:t xml:space="preserve">     </w:t>
      </w:r>
      <w:r w:rsidRPr="002379C6">
        <w:rPr>
          <w:rFonts w:ascii="方正楷体简体" w:eastAsia="方正楷体简体" w:hAnsi="仿宋" w:cs="仿宋" w:hint="eastAsia"/>
          <w:sz w:val="32"/>
          <w:szCs w:val="32"/>
        </w:rPr>
        <w:t xml:space="preserve">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7"/>
        <w:gridCol w:w="314"/>
        <w:gridCol w:w="1260"/>
        <w:gridCol w:w="1726"/>
        <w:gridCol w:w="104"/>
        <w:gridCol w:w="894"/>
        <w:gridCol w:w="186"/>
        <w:gridCol w:w="1259"/>
        <w:gridCol w:w="71"/>
        <w:gridCol w:w="2036"/>
      </w:tblGrid>
      <w:tr w:rsidR="005954FD" w:rsidTr="003E3C4F">
        <w:trPr>
          <w:trHeight w:hRule="exact" w:val="56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机构全称</w:t>
            </w:r>
          </w:p>
        </w:tc>
        <w:tc>
          <w:tcPr>
            <w:tcW w:w="4298" w:type="dxa"/>
            <w:gridSpan w:val="5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法定代表人</w:t>
            </w:r>
          </w:p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（负责人）</w:t>
            </w:r>
          </w:p>
        </w:tc>
        <w:tc>
          <w:tcPr>
            <w:tcW w:w="2107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trHeight w:hRule="exact" w:val="567"/>
        </w:trPr>
        <w:tc>
          <w:tcPr>
            <w:tcW w:w="1207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地    址</w:t>
            </w:r>
          </w:p>
        </w:tc>
        <w:tc>
          <w:tcPr>
            <w:tcW w:w="42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邮    编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trHeight w:hRule="exact" w:val="567"/>
        </w:trPr>
        <w:tc>
          <w:tcPr>
            <w:tcW w:w="1207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color w:val="000000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color w:val="000000"/>
                <w:sz w:val="24"/>
              </w:rPr>
              <w:t>行政执法</w:t>
            </w:r>
          </w:p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color w:val="000000"/>
                <w:sz w:val="24"/>
              </w:rPr>
              <w:t>机构代码</w:t>
            </w:r>
          </w:p>
        </w:tc>
        <w:tc>
          <w:tcPr>
            <w:tcW w:w="42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联系电话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trHeight w:hRule="exact" w:val="484"/>
        </w:trPr>
        <w:tc>
          <w:tcPr>
            <w:tcW w:w="1207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机构性质</w:t>
            </w:r>
          </w:p>
        </w:tc>
        <w:tc>
          <w:tcPr>
            <w:tcW w:w="7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5954FD" w:rsidRPr="002379C6" w:rsidRDefault="005954FD" w:rsidP="003E3C4F">
            <w:pPr>
              <w:spacing w:line="44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□行政机关   □事业单位     □内设机构   □临时机构     □其他</w:t>
            </w:r>
            <w:r w:rsidRPr="002379C6">
              <w:rPr>
                <w:rFonts w:ascii="方正仿宋简体" w:eastAsia="方正仿宋简体" w:hAnsi="仿宋" w:cs="仿宋" w:hint="eastAsia"/>
                <w:sz w:val="24"/>
                <w:u w:val="single"/>
              </w:rPr>
              <w:t xml:space="preserve">        </w:t>
            </w:r>
          </w:p>
        </w:tc>
      </w:tr>
      <w:tr w:rsidR="005954FD" w:rsidTr="003E3C4F">
        <w:trPr>
          <w:trHeight w:hRule="exact" w:val="624"/>
        </w:trPr>
        <w:tc>
          <w:tcPr>
            <w:tcW w:w="1207" w:type="dxa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主体类别</w:t>
            </w:r>
          </w:p>
        </w:tc>
        <w:tc>
          <w:tcPr>
            <w:tcW w:w="7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□法定行政机关    □法律法规授权组织</w:t>
            </w:r>
          </w:p>
        </w:tc>
      </w:tr>
      <w:tr w:rsidR="005954FD" w:rsidTr="003E3C4F">
        <w:trPr>
          <w:trHeight w:hRule="exact" w:val="613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行政职权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</w:t>
            </w:r>
            <w:r w:rsidRPr="002379C6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 xml:space="preserve">行政许可  </w:t>
            </w: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</w:t>
            </w:r>
            <w:r w:rsidRPr="002379C6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 xml:space="preserve">行政处罚  </w:t>
            </w: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</w:t>
            </w:r>
            <w:r w:rsidRPr="002379C6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 xml:space="preserve">行政强制  □行政确认  </w:t>
            </w: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</w:t>
            </w:r>
            <w:r w:rsidRPr="002379C6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 xml:space="preserve">行政征收   </w:t>
            </w: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□行政给付  □行政检查  □行政监督  □行政奖励  □其他职权</w:t>
            </w:r>
          </w:p>
        </w:tc>
      </w:tr>
      <w:tr w:rsidR="005954FD" w:rsidTr="003E3C4F">
        <w:trPr>
          <w:cantSplit/>
          <w:trHeight w:hRule="exact" w:val="518"/>
        </w:trPr>
        <w:tc>
          <w:tcPr>
            <w:tcW w:w="1207" w:type="dxa"/>
            <w:vMerge w:val="restart"/>
            <w:tcBorders>
              <w:top w:val="single" w:sz="6" w:space="0" w:color="000000"/>
              <w:left w:val="single" w:sz="8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队伍状况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编制人数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2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实际人数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cantSplit/>
          <w:trHeight w:hRule="exact" w:val="915"/>
        </w:trPr>
        <w:tc>
          <w:tcPr>
            <w:tcW w:w="1207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持有行政执法</w:t>
            </w: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证件人员总数</w:t>
            </w: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2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其中，持有国家部委颁发的行政执法证件人员数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cantSplit/>
          <w:trHeight w:hRule="exact" w:val="844"/>
        </w:trPr>
        <w:tc>
          <w:tcPr>
            <w:tcW w:w="1207" w:type="dxa"/>
            <w:vMerge/>
            <w:tcBorders>
              <w:left w:val="single" w:sz="8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2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其中，持有省政府颁发的行政执法证件人员数</w:t>
            </w: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cantSplit/>
          <w:trHeight w:hRule="exact" w:val="494"/>
        </w:trPr>
        <w:tc>
          <w:tcPr>
            <w:tcW w:w="1207" w:type="dxa"/>
            <w:vMerge w:val="restart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行政执法主体的法律依据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 xml:space="preserve"> 名    称</w:t>
            </w:r>
          </w:p>
        </w:tc>
        <w:tc>
          <w:tcPr>
            <w:tcW w:w="627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5954FD" w:rsidTr="003E3C4F">
        <w:trPr>
          <w:cantSplit/>
          <w:trHeight w:hRule="exact" w:val="458"/>
        </w:trPr>
        <w:tc>
          <w:tcPr>
            <w:tcW w:w="1207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  <w:u w:val="single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 xml:space="preserve"> 颁布机关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  <w:u w:val="single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颁布日期</w:t>
            </w:r>
          </w:p>
        </w:tc>
        <w:tc>
          <w:tcPr>
            <w:tcW w:w="33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  <w:u w:val="single"/>
              </w:rPr>
            </w:pPr>
          </w:p>
        </w:tc>
      </w:tr>
      <w:tr w:rsidR="005954FD" w:rsidTr="003E3C4F">
        <w:trPr>
          <w:cantSplit/>
          <w:trHeight w:val="1057"/>
        </w:trPr>
        <w:tc>
          <w:tcPr>
            <w:tcW w:w="1207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  <w:u w:val="single"/>
              </w:rPr>
            </w:pPr>
            <w:r w:rsidRPr="002379C6">
              <w:rPr>
                <w:rFonts w:ascii="方正仿宋简体" w:eastAsia="方正仿宋简体" w:hAnsi="仿宋" w:cs="仿宋" w:hint="eastAsia"/>
                <w:kern w:val="21"/>
                <w:sz w:val="24"/>
              </w:rPr>
              <w:t>依据的具体条款及内容</w:t>
            </w:r>
            <w:r w:rsidRPr="002379C6">
              <w:rPr>
                <w:rFonts w:ascii="方正仿宋简体" w:eastAsia="方正仿宋简体" w:hAnsi="仿宋" w:cs="仿宋" w:hint="eastAsia"/>
                <w:sz w:val="24"/>
              </w:rPr>
              <w:t xml:space="preserve"> </w:t>
            </w:r>
          </w:p>
        </w:tc>
        <w:tc>
          <w:tcPr>
            <w:tcW w:w="6276" w:type="dxa"/>
            <w:gridSpan w:val="7"/>
            <w:tcBorders>
              <w:top w:val="single" w:sz="6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  <w:u w:val="single"/>
              </w:rPr>
            </w:pPr>
          </w:p>
        </w:tc>
      </w:tr>
      <w:tr w:rsidR="005954FD" w:rsidTr="003E3C4F">
        <w:trPr>
          <w:trHeight w:hRule="exact" w:val="638"/>
        </w:trPr>
        <w:tc>
          <w:tcPr>
            <w:tcW w:w="1521" w:type="dxa"/>
            <w:gridSpan w:val="2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954FD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汇总机关</w:t>
            </w:r>
          </w:p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 xml:space="preserve">意见 </w:t>
            </w:r>
          </w:p>
        </w:tc>
        <w:tc>
          <w:tcPr>
            <w:tcW w:w="753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□确认     □不予确认     □其他</w:t>
            </w:r>
            <w:r w:rsidRPr="002379C6">
              <w:rPr>
                <w:rFonts w:ascii="方正仿宋简体" w:eastAsia="方正仿宋简体" w:hAnsi="仿宋" w:cs="仿宋" w:hint="eastAsia"/>
                <w:sz w:val="24"/>
                <w:u w:val="single"/>
              </w:rPr>
              <w:t xml:space="preserve">          </w:t>
            </w:r>
            <w:r w:rsidRPr="002379C6">
              <w:rPr>
                <w:rFonts w:ascii="方正仿宋简体" w:eastAsia="方正仿宋简体" w:hAnsi="仿宋" w:cs="仿宋" w:hint="eastAsia"/>
                <w:sz w:val="24"/>
              </w:rPr>
              <w:t xml:space="preserve"> </w:t>
            </w:r>
          </w:p>
        </w:tc>
      </w:tr>
      <w:tr w:rsidR="005954FD" w:rsidTr="003E3C4F">
        <w:trPr>
          <w:trHeight w:hRule="exact" w:val="1500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市政府法制办审核意见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  <w:r w:rsidRPr="002379C6">
              <w:rPr>
                <w:rFonts w:ascii="方正仿宋简体" w:eastAsia="方正仿宋简体" w:hAnsi="仿宋" w:cs="仿宋" w:hint="eastAsia"/>
                <w:sz w:val="24"/>
              </w:rPr>
              <w:t>备  注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4FD" w:rsidRPr="002379C6" w:rsidRDefault="005954FD" w:rsidP="003E3C4F">
            <w:pPr>
              <w:spacing w:line="26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</w:tbl>
    <w:p w:rsidR="005954FD" w:rsidRPr="002379C6" w:rsidRDefault="005954FD" w:rsidP="005954FD">
      <w:pPr>
        <w:rPr>
          <w:rFonts w:ascii="方正黑体简体" w:eastAsia="方正黑体简体" w:hAnsi="仿宋" w:cs="仿宋" w:hint="eastAsia"/>
          <w:color w:val="000000"/>
          <w:kern w:val="0"/>
          <w:szCs w:val="21"/>
        </w:rPr>
      </w:pPr>
      <w:r w:rsidRPr="002379C6">
        <w:rPr>
          <w:rFonts w:ascii="方正黑体简体" w:eastAsia="方正黑体简体" w:hAnsi="仿宋" w:cs="仿宋" w:hint="eastAsia"/>
          <w:color w:val="000000"/>
          <w:kern w:val="0"/>
          <w:szCs w:val="21"/>
        </w:rPr>
        <w:t>填表人：            联系电话：               填表日期：      年     月    日</w:t>
      </w:r>
    </w:p>
    <w:p w:rsidR="005954FD" w:rsidRDefault="005954FD" w:rsidP="005954FD">
      <w:pPr>
        <w:rPr>
          <w:rFonts w:ascii="仿宋" w:eastAsia="仿宋" w:hAnsi="仿宋" w:cs="仿宋" w:hint="eastAsia"/>
          <w:color w:val="000000"/>
          <w:kern w:val="0"/>
          <w:szCs w:val="21"/>
        </w:rPr>
      </w:pPr>
    </w:p>
    <w:p w:rsidR="005954FD" w:rsidRPr="00667F2C" w:rsidRDefault="005954FD" w:rsidP="005954FD">
      <w:pPr>
        <w:ind w:left="1365" w:hangingChars="650" w:hanging="1365"/>
        <w:rPr>
          <w:rFonts w:ascii="方正仿宋简体" w:eastAsia="方正仿宋简体" w:hAnsi="仿宋" w:cs="仿宋" w:hint="eastAsia"/>
          <w:color w:val="000000"/>
          <w:kern w:val="0"/>
          <w:szCs w:val="21"/>
        </w:rPr>
      </w:pP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>填表说明： 1.</w:t>
      </w:r>
      <w:r>
        <w:rPr>
          <w:rFonts w:ascii="方正仿宋简体" w:eastAsia="方正仿宋简体" w:hAnsi="仿宋" w:cs="仿宋" w:hint="eastAsia"/>
          <w:color w:val="000000"/>
          <w:kern w:val="0"/>
          <w:szCs w:val="21"/>
        </w:rPr>
        <w:t xml:space="preserve"> </w:t>
      </w: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>凡具体行使执法职权的机构均须按要求填写本表；根据法律、法规或者规章规定，同一单位内存在多个执法主体的，请分别填报登记表；</w:t>
      </w:r>
    </w:p>
    <w:p w:rsidR="005954FD" w:rsidRPr="00667F2C" w:rsidRDefault="005954FD" w:rsidP="005954FD">
      <w:pPr>
        <w:widowControl/>
        <w:spacing w:line="300" w:lineRule="atLeast"/>
        <w:ind w:firstLineChars="550" w:firstLine="1155"/>
        <w:jc w:val="left"/>
        <w:rPr>
          <w:rFonts w:ascii="方正仿宋简体" w:eastAsia="方正仿宋简体" w:hAnsi="仿宋" w:cs="仿宋" w:hint="eastAsia"/>
          <w:color w:val="000000"/>
          <w:kern w:val="0"/>
          <w:szCs w:val="21"/>
        </w:rPr>
      </w:pP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>2.</w:t>
      </w:r>
      <w:r>
        <w:rPr>
          <w:rFonts w:ascii="方正仿宋简体" w:eastAsia="方正仿宋简体" w:hAnsi="仿宋" w:cs="仿宋" w:hint="eastAsia"/>
          <w:color w:val="000000"/>
          <w:kern w:val="0"/>
          <w:szCs w:val="21"/>
        </w:rPr>
        <w:t xml:space="preserve"> </w:t>
      </w: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>“主体类别”和“</w:t>
      </w:r>
      <w:r w:rsidRPr="00667F2C">
        <w:rPr>
          <w:rFonts w:ascii="方正仿宋简体" w:eastAsia="方正仿宋简体" w:hAnsi="仿宋" w:cs="仿宋" w:hint="eastAsia"/>
          <w:szCs w:val="21"/>
        </w:rPr>
        <w:t>行政职权</w:t>
      </w: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 xml:space="preserve">”一栏，请根据本单位的实际状况在相应方框内打“√”。 </w:t>
      </w:r>
    </w:p>
    <w:p w:rsidR="005954FD" w:rsidRPr="00667F2C" w:rsidRDefault="005954FD" w:rsidP="005954FD">
      <w:pPr>
        <w:widowControl/>
        <w:spacing w:line="300" w:lineRule="atLeast"/>
        <w:ind w:firstLineChars="550" w:firstLine="1155"/>
        <w:jc w:val="left"/>
        <w:rPr>
          <w:rFonts w:ascii="方正仿宋简体" w:eastAsia="方正仿宋简体" w:hAnsi="仿宋" w:cs="仿宋" w:hint="eastAsia"/>
          <w:color w:val="000000"/>
          <w:kern w:val="0"/>
          <w:szCs w:val="21"/>
        </w:rPr>
      </w:pP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>3.</w:t>
      </w:r>
      <w:r>
        <w:rPr>
          <w:rFonts w:ascii="方正仿宋简体" w:eastAsia="方正仿宋简体" w:hAnsi="仿宋" w:cs="仿宋" w:hint="eastAsia"/>
          <w:color w:val="000000"/>
          <w:kern w:val="0"/>
          <w:szCs w:val="21"/>
        </w:rPr>
        <w:t xml:space="preserve"> </w:t>
      </w:r>
      <w:r w:rsidRPr="00667F2C">
        <w:rPr>
          <w:rFonts w:ascii="方正仿宋简体" w:eastAsia="方正仿宋简体" w:hAnsi="仿宋" w:cs="仿宋" w:hint="eastAsia"/>
          <w:color w:val="000000"/>
          <w:kern w:val="0"/>
          <w:szCs w:val="21"/>
        </w:rPr>
        <w:t>“法律依据”一栏为使该机构取得主体资格的法律、法规和规章的具体条款和内容。</w:t>
      </w:r>
    </w:p>
    <w:p w:rsidR="005954FD" w:rsidRPr="00667F2C" w:rsidRDefault="005954FD" w:rsidP="005954FD">
      <w:pPr>
        <w:widowControl/>
        <w:spacing w:line="300" w:lineRule="atLeast"/>
        <w:ind w:firstLineChars="200" w:firstLine="420"/>
        <w:jc w:val="left"/>
        <w:rPr>
          <w:rFonts w:ascii="方正仿宋简体" w:eastAsia="方正仿宋简体" w:hAnsi="仿宋" w:cs="仿宋" w:hint="eastAsia"/>
          <w:color w:val="000000"/>
          <w:kern w:val="0"/>
          <w:szCs w:val="21"/>
        </w:rPr>
        <w:sectPr w:rsidR="005954FD" w:rsidRPr="00667F2C" w:rsidSect="00A666CC">
          <w:headerReference w:type="even" r:id="rId6"/>
          <w:footerReference w:type="even" r:id="rId7"/>
          <w:footerReference w:type="default" r:id="rId8"/>
          <w:pgSz w:w="11906" w:h="16838"/>
          <w:pgMar w:top="1587" w:right="1286" w:bottom="1587" w:left="1417" w:header="0" w:footer="1247" w:gutter="0"/>
          <w:cols w:space="720"/>
          <w:docGrid w:linePitch="312"/>
        </w:sectPr>
      </w:pPr>
    </w:p>
    <w:p w:rsidR="005954FD" w:rsidRDefault="005954FD" w:rsidP="005954F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5954FD" w:rsidRDefault="005954FD" w:rsidP="005954F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4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行政执法主体资格审查汇总表</w:t>
      </w:r>
    </w:p>
    <w:tbl>
      <w:tblPr>
        <w:tblpPr w:leftFromText="180" w:rightFromText="180" w:vertAnchor="text" w:horzAnchor="page" w:tblpX="1508" w:tblpY="10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1575"/>
        <w:gridCol w:w="1376"/>
        <w:gridCol w:w="4843"/>
        <w:gridCol w:w="1875"/>
        <w:gridCol w:w="3300"/>
      </w:tblGrid>
      <w:tr w:rsidR="005954FD" w:rsidTr="003E3C4F"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28"/>
              </w:rPr>
            </w:pPr>
            <w:r w:rsidRPr="002379C6">
              <w:rPr>
                <w:rFonts w:ascii="方正黑体简体" w:eastAsia="方正黑体简体" w:hAnsi="仿宋" w:cs="仿宋" w:hint="eastAsia"/>
                <w:sz w:val="28"/>
              </w:rPr>
              <w:t>序号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28"/>
              </w:rPr>
            </w:pPr>
            <w:r w:rsidRPr="002379C6">
              <w:rPr>
                <w:rFonts w:ascii="方正黑体简体" w:eastAsia="方正黑体简体" w:hAnsi="仿宋" w:cs="仿宋" w:hint="eastAsia"/>
                <w:sz w:val="28"/>
              </w:rPr>
              <w:t>行政执法</w:t>
            </w:r>
          </w:p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28"/>
              </w:rPr>
            </w:pPr>
            <w:r w:rsidRPr="002379C6">
              <w:rPr>
                <w:rFonts w:ascii="方正黑体简体" w:eastAsia="方正黑体简体" w:hAnsi="仿宋" w:cs="仿宋" w:hint="eastAsia"/>
                <w:sz w:val="28"/>
              </w:rPr>
              <w:t>主体名称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28"/>
              </w:rPr>
            </w:pPr>
            <w:r w:rsidRPr="002379C6">
              <w:rPr>
                <w:rFonts w:ascii="方正黑体简体" w:eastAsia="方正黑体简体" w:hAnsi="仿宋" w:cs="仿宋" w:hint="eastAsia"/>
                <w:sz w:val="28"/>
              </w:rPr>
              <w:t>主体类别</w:t>
            </w:r>
          </w:p>
        </w:tc>
        <w:tc>
          <w:tcPr>
            <w:tcW w:w="4843" w:type="dxa"/>
            <w:tcBorders>
              <w:top w:val="single" w:sz="12" w:space="0" w:color="auto"/>
            </w:tcBorders>
            <w:vAlign w:val="center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28"/>
              </w:rPr>
            </w:pPr>
            <w:r w:rsidRPr="002379C6">
              <w:rPr>
                <w:rFonts w:ascii="方正黑体简体" w:eastAsia="方正黑体简体" w:hAnsi="仿宋" w:cs="仿宋" w:hint="eastAsia"/>
                <w:sz w:val="28"/>
              </w:rPr>
              <w:t>法律法规依据</w:t>
            </w:r>
          </w:p>
        </w:tc>
        <w:tc>
          <w:tcPr>
            <w:tcW w:w="18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4FD" w:rsidRPr="002379C6" w:rsidRDefault="005954FD" w:rsidP="003E3C4F">
            <w:pPr>
              <w:spacing w:line="320" w:lineRule="exact"/>
              <w:ind w:left="95" w:hangingChars="34" w:hanging="95"/>
              <w:jc w:val="center"/>
              <w:rPr>
                <w:rFonts w:ascii="方正黑体简体" w:eastAsia="方正黑体简体" w:hAnsi="仿宋" w:cs="仿宋" w:hint="eastAsia"/>
                <w:sz w:val="28"/>
                <w:szCs w:val="18"/>
              </w:rPr>
            </w:pPr>
            <w:r w:rsidRPr="002379C6">
              <w:rPr>
                <w:rFonts w:ascii="方正黑体简体" w:eastAsia="方正黑体简体" w:hAnsi="仿宋" w:cs="仿宋" w:hint="eastAsia"/>
                <w:sz w:val="28"/>
                <w:szCs w:val="18"/>
              </w:rPr>
              <w:t>清 理 意 见</w:t>
            </w:r>
          </w:p>
          <w:p w:rsidR="005954FD" w:rsidRPr="002379C6" w:rsidRDefault="005954FD" w:rsidP="003E3C4F">
            <w:pPr>
              <w:spacing w:line="320" w:lineRule="exact"/>
              <w:ind w:leftChars="-52" w:left="-109"/>
              <w:jc w:val="center"/>
              <w:rPr>
                <w:rFonts w:ascii="方正黑体简体" w:eastAsia="方正黑体简体" w:hAnsi="仿宋" w:cs="仿宋" w:hint="eastAsia"/>
                <w:spacing w:val="-8"/>
                <w:sz w:val="24"/>
              </w:rPr>
            </w:pPr>
            <w:r w:rsidRPr="002379C6">
              <w:rPr>
                <w:rFonts w:ascii="方正黑体简体" w:eastAsia="方正黑体简体" w:hAnsi="仿宋" w:cs="仿宋" w:hint="eastAsia"/>
                <w:spacing w:val="-8"/>
                <w:sz w:val="24"/>
                <w:szCs w:val="18"/>
              </w:rPr>
              <w:t>（确认、不予确认或其他意见）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4FD" w:rsidRPr="002379C6" w:rsidRDefault="005954FD" w:rsidP="003E3C4F">
            <w:pPr>
              <w:tabs>
                <w:tab w:val="left" w:pos="1355"/>
              </w:tabs>
              <w:spacing w:line="320" w:lineRule="exact"/>
              <w:ind w:leftChars="-52" w:left="-109"/>
              <w:jc w:val="center"/>
              <w:rPr>
                <w:rFonts w:ascii="方正黑体简体" w:eastAsia="方正黑体简体" w:hAnsi="仿宋" w:cs="仿宋" w:hint="eastAsia"/>
                <w:spacing w:val="-8"/>
                <w:sz w:val="28"/>
                <w:szCs w:val="28"/>
              </w:rPr>
            </w:pPr>
            <w:r w:rsidRPr="002379C6">
              <w:rPr>
                <w:rFonts w:ascii="方正黑体简体" w:eastAsia="方正黑体简体" w:hAnsi="仿宋" w:cs="仿宋" w:hint="eastAsia"/>
                <w:spacing w:val="-8"/>
                <w:sz w:val="28"/>
                <w:szCs w:val="28"/>
              </w:rPr>
              <w:t>备     注</w:t>
            </w:r>
          </w:p>
          <w:p w:rsidR="005954FD" w:rsidRDefault="005954FD" w:rsidP="003E3C4F">
            <w:pPr>
              <w:tabs>
                <w:tab w:val="left" w:pos="1355"/>
              </w:tabs>
              <w:spacing w:line="320" w:lineRule="exact"/>
              <w:ind w:leftChars="-52" w:left="-109"/>
              <w:jc w:val="center"/>
              <w:rPr>
                <w:rFonts w:ascii="方正黑体简体" w:eastAsia="方正黑体简体" w:hAnsi="仿宋" w:cs="仿宋" w:hint="eastAsia"/>
                <w:spacing w:val="-8"/>
                <w:sz w:val="28"/>
                <w:szCs w:val="28"/>
              </w:rPr>
            </w:pPr>
            <w:r w:rsidRPr="002379C6">
              <w:rPr>
                <w:rFonts w:ascii="方正黑体简体" w:eastAsia="方正黑体简体" w:hAnsi="仿宋" w:cs="仿宋" w:hint="eastAsia"/>
                <w:spacing w:val="-8"/>
                <w:sz w:val="28"/>
                <w:szCs w:val="28"/>
              </w:rPr>
              <w:t>（依法受委托执法组织</w:t>
            </w:r>
          </w:p>
          <w:p w:rsidR="005954FD" w:rsidRPr="002379C6" w:rsidRDefault="005954FD" w:rsidP="003E3C4F">
            <w:pPr>
              <w:tabs>
                <w:tab w:val="left" w:pos="1355"/>
              </w:tabs>
              <w:spacing w:line="320" w:lineRule="exact"/>
              <w:ind w:leftChars="-52" w:left="-109"/>
              <w:jc w:val="center"/>
              <w:rPr>
                <w:rFonts w:ascii="方正黑体简体" w:eastAsia="方正黑体简体" w:hAnsi="仿宋" w:cs="仿宋" w:hint="eastAsia"/>
                <w:spacing w:val="-8"/>
                <w:sz w:val="28"/>
                <w:szCs w:val="28"/>
              </w:rPr>
            </w:pPr>
            <w:r w:rsidRPr="002379C6">
              <w:rPr>
                <w:rFonts w:ascii="方正黑体简体" w:eastAsia="方正黑体简体" w:hAnsi="仿宋" w:cs="仿宋" w:hint="eastAsia"/>
                <w:spacing w:val="-8"/>
                <w:sz w:val="28"/>
                <w:szCs w:val="28"/>
              </w:rPr>
              <w:t>名称）</w:t>
            </w:r>
          </w:p>
        </w:tc>
      </w:tr>
      <w:tr w:rsidR="005954FD" w:rsidTr="003E3C4F">
        <w:trPr>
          <w:trHeight w:val="567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376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4843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5954FD" w:rsidTr="003E3C4F">
        <w:trPr>
          <w:trHeight w:val="567"/>
        </w:trPr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376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4843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8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33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5954FD" w:rsidTr="003E3C4F">
        <w:trPr>
          <w:trHeight w:val="567"/>
        </w:trPr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376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4843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8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33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5954FD" w:rsidTr="003E3C4F">
        <w:trPr>
          <w:trHeight w:val="567"/>
        </w:trPr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376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4843" w:type="dxa"/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8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33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5954FD" w:rsidTr="003E3C4F">
        <w:trPr>
          <w:trHeight w:val="90"/>
        </w:trPr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376" w:type="dxa"/>
            <w:tcBorders>
              <w:bottom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4843" w:type="dxa"/>
            <w:tcBorders>
              <w:bottom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187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  <w:tc>
          <w:tcPr>
            <w:tcW w:w="33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954FD" w:rsidRDefault="005954FD" w:rsidP="003E3C4F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</w:tbl>
    <w:p w:rsidR="005954FD" w:rsidRPr="00667F2C" w:rsidRDefault="005954FD" w:rsidP="005954FD">
      <w:pPr>
        <w:spacing w:beforeLines="50" w:line="380" w:lineRule="exact"/>
        <w:rPr>
          <w:rFonts w:ascii="仿宋" w:eastAsia="仿宋" w:hAnsi="仿宋" w:cs="仿宋" w:hint="eastAsia"/>
          <w:sz w:val="32"/>
          <w:szCs w:val="32"/>
        </w:rPr>
      </w:pPr>
      <w:r w:rsidRPr="00667F2C">
        <w:rPr>
          <w:rFonts w:ascii="仿宋" w:eastAsia="仿宋" w:hAnsi="仿宋" w:cs="仿宋" w:hint="eastAsia"/>
          <w:sz w:val="28"/>
          <w:szCs w:val="28"/>
        </w:rPr>
        <w:t xml:space="preserve">汇总机关（盖章）：  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667F2C">
        <w:rPr>
          <w:rFonts w:ascii="仿宋" w:eastAsia="仿宋" w:hAnsi="仿宋" w:cs="仿宋" w:hint="eastAsia"/>
          <w:sz w:val="28"/>
          <w:szCs w:val="28"/>
        </w:rPr>
        <w:t xml:space="preserve"> 填表人：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667F2C">
        <w:rPr>
          <w:rFonts w:ascii="仿宋" w:eastAsia="仿宋" w:hAnsi="仿宋" w:cs="仿宋" w:hint="eastAsia"/>
          <w:sz w:val="28"/>
          <w:szCs w:val="28"/>
        </w:rPr>
        <w:t xml:space="preserve">联系电话：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 w:rsidRPr="00667F2C">
        <w:rPr>
          <w:rFonts w:ascii="仿宋" w:eastAsia="仿宋" w:hAnsi="仿宋" w:cs="仿宋" w:hint="eastAsia"/>
          <w:sz w:val="28"/>
          <w:szCs w:val="28"/>
        </w:rPr>
        <w:t>填表日期：</w:t>
      </w:r>
    </w:p>
    <w:p w:rsidR="005954FD" w:rsidRPr="00667F2C" w:rsidRDefault="005954FD" w:rsidP="005954FD">
      <w:pPr>
        <w:spacing w:line="600" w:lineRule="exact"/>
        <w:ind w:right="60"/>
        <w:rPr>
          <w:rFonts w:ascii="方正黑体简体" w:eastAsia="方正黑体简体" w:hAnsi="仿宋" w:cs="仿宋" w:hint="eastAsia"/>
          <w:sz w:val="24"/>
        </w:rPr>
      </w:pPr>
      <w:r w:rsidRPr="00667F2C">
        <w:rPr>
          <w:rFonts w:ascii="方正黑体简体" w:eastAsia="方正黑体简体" w:hAnsi="仿宋" w:cs="仿宋" w:hint="eastAsia"/>
          <w:sz w:val="24"/>
        </w:rPr>
        <w:t xml:space="preserve">注：主体类别中填写“法定行政机关”或“法律法规授权组织”；法律依据填写法律法规依据的名称及条款。    </w:t>
      </w:r>
    </w:p>
    <w:p w:rsidR="005954FD" w:rsidRDefault="005954FD" w:rsidP="005954FD">
      <w:pPr>
        <w:spacing w:line="0" w:lineRule="atLeast"/>
        <w:ind w:firstLineChars="200" w:firstLine="360"/>
        <w:rPr>
          <w:rFonts w:ascii="仿宋" w:eastAsia="仿宋" w:hAnsi="仿宋" w:cs="仿宋" w:hint="eastAsia"/>
          <w:color w:val="000000"/>
          <w:sz w:val="18"/>
          <w:shd w:val="clear" w:color="auto" w:fill="FFFFFF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1"/>
        <w:gridCol w:w="869"/>
        <w:gridCol w:w="749"/>
        <w:gridCol w:w="1093"/>
        <w:gridCol w:w="599"/>
        <w:gridCol w:w="2412"/>
        <w:gridCol w:w="1093"/>
        <w:gridCol w:w="1078"/>
        <w:gridCol w:w="1078"/>
        <w:gridCol w:w="943"/>
        <w:gridCol w:w="2337"/>
        <w:gridCol w:w="1078"/>
      </w:tblGrid>
      <w:tr w:rsidR="005954FD" w:rsidTr="005954F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4FD" w:rsidRDefault="005954FD" w:rsidP="003E3C4F">
            <w:pPr>
              <w:autoSpaceDN w:val="0"/>
              <w:jc w:val="left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:rsidR="005954FD" w:rsidRPr="002379C6" w:rsidRDefault="005954FD" w:rsidP="005954FD">
            <w:pPr>
              <w:autoSpaceDN w:val="0"/>
              <w:spacing w:line="400" w:lineRule="exact"/>
              <w:jc w:val="left"/>
              <w:textAlignment w:val="center"/>
              <w:rPr>
                <w:rFonts w:ascii="方正黑体简体" w:eastAsia="方正黑体简体" w:hAnsi="仿宋" w:hint="eastAsia"/>
                <w:color w:val="000000"/>
                <w:sz w:val="28"/>
              </w:rPr>
            </w:pPr>
            <w:r w:rsidRPr="002379C6">
              <w:rPr>
                <w:rFonts w:ascii="方正黑体简体" w:eastAsia="方正黑体简体" w:hAnsi="黑体" w:cs="黑体" w:hint="eastAsia"/>
                <w:sz w:val="32"/>
                <w:szCs w:val="32"/>
              </w:rPr>
              <w:lastRenderedPageBreak/>
              <w:t>附件4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4FD" w:rsidRDefault="005954FD" w:rsidP="005954FD">
            <w:pPr>
              <w:autoSpaceDN w:val="0"/>
              <w:spacing w:line="5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lastRenderedPageBreak/>
              <w:t>行政执法人员名册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54FD" w:rsidRPr="002379C6" w:rsidRDefault="005954FD" w:rsidP="003E3C4F">
            <w:pPr>
              <w:autoSpaceDN w:val="0"/>
              <w:jc w:val="left"/>
              <w:textAlignment w:val="center"/>
              <w:rPr>
                <w:rFonts w:ascii="方正楷体简体" w:eastAsia="方正楷体简体" w:hAnsi="仿宋_GB2312" w:hint="eastAsia"/>
                <w:color w:val="000000"/>
                <w:sz w:val="28"/>
              </w:rPr>
            </w:pPr>
            <w:r w:rsidRPr="002379C6">
              <w:rPr>
                <w:rFonts w:ascii="方正楷体简体" w:eastAsia="方正楷体简体" w:hAnsi="仿宋_GB2312" w:hint="eastAsia"/>
                <w:color w:val="000000"/>
                <w:sz w:val="28"/>
              </w:rPr>
              <w:t>执法单位：</w:t>
            </w:r>
          </w:p>
        </w:tc>
        <w:tc>
          <w:tcPr>
            <w:tcW w:w="51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54FD" w:rsidRPr="002379C6" w:rsidRDefault="005954FD" w:rsidP="003E3C4F">
            <w:pPr>
              <w:autoSpaceDN w:val="0"/>
              <w:jc w:val="left"/>
              <w:textAlignment w:val="center"/>
              <w:rPr>
                <w:rFonts w:ascii="方正楷体简体" w:eastAsia="方正楷体简体" w:hAnsi="仿宋_GB2312" w:hint="eastAsia"/>
                <w:color w:val="000000"/>
                <w:sz w:val="28"/>
              </w:rPr>
            </w:pPr>
            <w:r w:rsidRPr="002379C6">
              <w:rPr>
                <w:rFonts w:ascii="方正楷体简体" w:eastAsia="方正楷体简体" w:hAnsi="仿宋_GB2312" w:hint="eastAsia"/>
                <w:color w:val="000000"/>
                <w:sz w:val="28"/>
              </w:rPr>
              <w:t xml:space="preserve">         法制工作主管领导（签章）：</w:t>
            </w:r>
          </w:p>
        </w:tc>
        <w:tc>
          <w:tcPr>
            <w:tcW w:w="6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54FD" w:rsidRPr="002379C6" w:rsidRDefault="005954FD" w:rsidP="003E3C4F">
            <w:pPr>
              <w:autoSpaceDN w:val="0"/>
              <w:jc w:val="left"/>
              <w:textAlignment w:val="center"/>
              <w:rPr>
                <w:rFonts w:ascii="方正楷体简体" w:eastAsia="方正楷体简体" w:hAnsi="仿宋_GB2312" w:hint="eastAsia"/>
                <w:color w:val="000000"/>
                <w:sz w:val="28"/>
              </w:rPr>
            </w:pPr>
            <w:r w:rsidRPr="002379C6">
              <w:rPr>
                <w:rFonts w:ascii="方正楷体简体" w:eastAsia="方正楷体简体" w:hAnsi="仿宋_GB2312" w:hint="eastAsia"/>
                <w:color w:val="000000"/>
                <w:sz w:val="28"/>
              </w:rPr>
              <w:t xml:space="preserve">           负责法制工作人员（签章）：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序号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学历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 xml:space="preserve">工作部门          </w:t>
            </w:r>
          </w:p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（处、科、室）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 xml:space="preserve">岗 位 </w:t>
            </w:r>
          </w:p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职 务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身份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编制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执法     类别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jc w:val="center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2379C6">
              <w:rPr>
                <w:rFonts w:ascii="方正黑体简体" w:eastAsia="方正黑体简体" w:hAnsi="仿宋_GB2312" w:hint="eastAsia"/>
                <w:color w:val="000000"/>
                <w:sz w:val="24"/>
              </w:rPr>
              <w:t>备  注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Default="005954FD" w:rsidP="003E3C4F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62" w:type="dxa"/>
            <w:gridSpan w:val="4"/>
            <w:tcBorders>
              <w:top w:val="single" w:sz="4" w:space="0" w:color="000000"/>
            </w:tcBorders>
            <w:vAlign w:val="center"/>
          </w:tcPr>
          <w:p w:rsidR="005954FD" w:rsidRPr="00667F2C" w:rsidRDefault="005954FD" w:rsidP="003E3C4F">
            <w:pPr>
              <w:autoSpaceDN w:val="0"/>
              <w:jc w:val="left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667F2C">
              <w:rPr>
                <w:rFonts w:ascii="方正黑体简体" w:eastAsia="方正黑体简体" w:hAnsi="仿宋_GB2312" w:hint="eastAsia"/>
                <w:color w:val="000000"/>
                <w:sz w:val="24"/>
              </w:rPr>
              <w:t>填表人签名盖印：</w:t>
            </w:r>
          </w:p>
        </w:tc>
        <w:tc>
          <w:tcPr>
            <w:tcW w:w="6260" w:type="dxa"/>
            <w:gridSpan w:val="5"/>
            <w:tcBorders>
              <w:top w:val="single" w:sz="4" w:space="0" w:color="000000"/>
            </w:tcBorders>
            <w:vAlign w:val="center"/>
          </w:tcPr>
          <w:p w:rsidR="005954FD" w:rsidRPr="00667F2C" w:rsidRDefault="005954FD" w:rsidP="003E3C4F">
            <w:pPr>
              <w:autoSpaceDN w:val="0"/>
              <w:jc w:val="left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667F2C">
              <w:rPr>
                <w:rFonts w:ascii="方正黑体简体" w:eastAsia="方正黑体简体" w:hAnsi="仿宋_GB2312" w:hint="eastAsia"/>
                <w:color w:val="000000"/>
                <w:sz w:val="24"/>
              </w:rPr>
              <w:t>人事工作负责人签名盖印：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</w:tcBorders>
            <w:vAlign w:val="center"/>
          </w:tcPr>
          <w:p w:rsidR="005954FD" w:rsidRPr="00667F2C" w:rsidRDefault="005954FD" w:rsidP="003E3C4F">
            <w:pPr>
              <w:autoSpaceDN w:val="0"/>
              <w:jc w:val="left"/>
              <w:textAlignment w:val="center"/>
              <w:rPr>
                <w:rFonts w:ascii="方正黑体简体" w:eastAsia="方正黑体简体" w:hAnsi="仿宋_GB2312" w:hint="eastAsia"/>
                <w:color w:val="000000"/>
                <w:sz w:val="24"/>
              </w:rPr>
            </w:pPr>
            <w:r w:rsidRPr="00667F2C">
              <w:rPr>
                <w:rFonts w:ascii="方正黑体简体" w:eastAsia="方正黑体简体" w:hAnsi="仿宋_GB2312" w:hint="eastAsia"/>
                <w:color w:val="000000"/>
                <w:sz w:val="24"/>
              </w:rPr>
              <w:t>联系人电话：</w:t>
            </w:r>
          </w:p>
        </w:tc>
      </w:tr>
    </w:tbl>
    <w:p w:rsidR="005954FD" w:rsidRPr="002379C6" w:rsidRDefault="005954FD" w:rsidP="005954FD">
      <w:pPr>
        <w:spacing w:line="490" w:lineRule="exact"/>
        <w:rPr>
          <w:rFonts w:ascii="方正黑体简体" w:eastAsia="方正黑体简体" w:hAnsi="黑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br w:type="page"/>
      </w:r>
      <w:r w:rsidRPr="002379C6">
        <w:rPr>
          <w:rFonts w:ascii="方正黑体简体" w:eastAsia="方正黑体简体" w:hAnsi="黑体" w:hint="eastAsia"/>
          <w:color w:val="000000"/>
          <w:sz w:val="32"/>
          <w:szCs w:val="32"/>
        </w:rPr>
        <w:lastRenderedPageBreak/>
        <w:t>附件5</w:t>
      </w:r>
    </w:p>
    <w:p w:rsidR="005954FD" w:rsidRPr="002379C6" w:rsidRDefault="005954FD" w:rsidP="005954FD">
      <w:pPr>
        <w:spacing w:line="490" w:lineRule="exact"/>
        <w:jc w:val="center"/>
        <w:rPr>
          <w:rFonts w:ascii="方正小标宋简体" w:eastAsia="方正小标宋简体" w:hAnsi="宋体" w:hint="eastAsia"/>
          <w:color w:val="000000"/>
          <w:sz w:val="44"/>
        </w:rPr>
      </w:pPr>
      <w:r w:rsidRPr="002379C6">
        <w:rPr>
          <w:rFonts w:ascii="方正小标宋简体" w:eastAsia="方正小标宋简体" w:hAnsi="宋体" w:hint="eastAsia"/>
          <w:color w:val="000000"/>
          <w:sz w:val="44"/>
          <w:u w:val="single"/>
        </w:rPr>
        <w:t xml:space="preserve">              </w:t>
      </w:r>
      <w:r w:rsidRPr="002379C6">
        <w:rPr>
          <w:rFonts w:ascii="方正小标宋简体" w:eastAsia="方正小标宋简体" w:hAnsi="宋体" w:hint="eastAsia"/>
          <w:color w:val="000000"/>
          <w:sz w:val="44"/>
        </w:rPr>
        <w:t>行政执法权力清单（样式）</w:t>
      </w:r>
    </w:p>
    <w:p w:rsidR="005954FD" w:rsidRPr="002379C6" w:rsidRDefault="005954FD" w:rsidP="005954FD">
      <w:pPr>
        <w:rPr>
          <w:rFonts w:ascii="方正楷体简体" w:eastAsia="方正楷体简体" w:hAnsi="宋体" w:hint="eastAsia"/>
          <w:color w:val="000000"/>
          <w:sz w:val="44"/>
        </w:rPr>
      </w:pPr>
      <w:r w:rsidRPr="002379C6">
        <w:rPr>
          <w:rFonts w:ascii="方正楷体简体" w:eastAsia="方正楷体简体" w:hAnsi="宋体" w:hint="eastAsia"/>
          <w:color w:val="000000"/>
          <w:sz w:val="24"/>
        </w:rPr>
        <w:t>部门名称（公章）：                              行政执法权共    项                 填表时间：      年  月  日</w:t>
      </w:r>
    </w:p>
    <w:tbl>
      <w:tblPr>
        <w:tblW w:w="0" w:type="auto"/>
        <w:tblInd w:w="-9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15"/>
        <w:gridCol w:w="1612"/>
        <w:gridCol w:w="2940"/>
        <w:gridCol w:w="4338"/>
        <w:gridCol w:w="1215"/>
        <w:gridCol w:w="1020"/>
        <w:gridCol w:w="1185"/>
      </w:tblGrid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设置依据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执法主体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承办机构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黑体简体" w:eastAsia="方正黑体简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一、行政许可（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二、行政处罚（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三、行政强制（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四、行政确认（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五、行政征收（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六、行政给付（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七、行政检查（    ）项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八、行政监督（    ）项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九、行政奖励（    ）项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3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2379C6"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  <w:t>十、其他职权（    ）项</w:t>
            </w:r>
          </w:p>
        </w:tc>
      </w:tr>
      <w:tr w:rsidR="005954FD" w:rsidTr="005954FD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center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4FD" w:rsidRPr="002379C6" w:rsidRDefault="005954FD" w:rsidP="003E3C4F">
            <w:pPr>
              <w:autoSpaceDN w:val="0"/>
              <w:spacing w:line="310" w:lineRule="exact"/>
              <w:jc w:val="left"/>
              <w:textAlignment w:val="center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</w:p>
        </w:tc>
      </w:tr>
    </w:tbl>
    <w:p w:rsidR="005954FD" w:rsidRPr="00667F2C" w:rsidRDefault="005954FD" w:rsidP="005954FD">
      <w:pPr>
        <w:rPr>
          <w:rFonts w:ascii="方正黑体简体" w:eastAsia="方正黑体简体" w:hAnsi="宋体" w:hint="eastAsia"/>
          <w:color w:val="000000"/>
          <w:sz w:val="24"/>
        </w:rPr>
      </w:pPr>
      <w:r w:rsidRPr="00667F2C">
        <w:rPr>
          <w:rFonts w:ascii="方正黑体简体" w:eastAsia="方正黑体简体" w:hAnsi="宋体" w:hint="eastAsia"/>
          <w:color w:val="000000"/>
          <w:sz w:val="24"/>
        </w:rPr>
        <w:t>填表人（手写签字）：                                                      部门主要领导（手写签字）：</w:t>
      </w:r>
    </w:p>
    <w:p w:rsidR="005954FD" w:rsidRPr="002379C6" w:rsidRDefault="005954FD" w:rsidP="005954FD">
      <w:pPr>
        <w:rPr>
          <w:rFonts w:ascii="方正小标宋简体" w:eastAsia="方正小标宋简体" w:hAnsi="宋体" w:hint="eastAsia"/>
          <w:color w:val="000000"/>
          <w:szCs w:val="21"/>
        </w:rPr>
      </w:pPr>
      <w:r w:rsidRPr="002379C6">
        <w:rPr>
          <w:rFonts w:ascii="方正黑体简体" w:eastAsia="方正黑体简体" w:hAnsi="黑体" w:cs="黑体" w:hint="eastAsia"/>
          <w:color w:val="000000"/>
          <w:sz w:val="32"/>
          <w:szCs w:val="32"/>
        </w:rPr>
        <w:lastRenderedPageBreak/>
        <w:t>附件6</w:t>
      </w:r>
    </w:p>
    <w:p w:rsidR="005954FD" w:rsidRPr="002379C6" w:rsidRDefault="005954FD" w:rsidP="005954FD">
      <w:pPr>
        <w:jc w:val="center"/>
        <w:rPr>
          <w:rFonts w:ascii="方正小标宋简体" w:eastAsia="方正小标宋简体" w:hAnsi="宋体" w:hint="eastAsia"/>
          <w:color w:val="000000"/>
          <w:sz w:val="44"/>
        </w:rPr>
      </w:pPr>
      <w:r w:rsidRPr="002379C6">
        <w:rPr>
          <w:rFonts w:ascii="方正小标宋简体" w:eastAsia="方正小标宋简体" w:hAnsi="宋体" w:hint="eastAsia"/>
          <w:color w:val="000000"/>
          <w:sz w:val="44"/>
          <w:u w:val="single"/>
        </w:rPr>
        <w:t xml:space="preserve">             </w:t>
      </w:r>
      <w:r w:rsidRPr="002379C6">
        <w:rPr>
          <w:rFonts w:ascii="方正小标宋简体" w:eastAsia="方正小标宋简体" w:hAnsi="宋体" w:hint="eastAsia"/>
          <w:color w:val="000000"/>
          <w:sz w:val="44"/>
        </w:rPr>
        <w:t>行政执法责任清单（样式）</w:t>
      </w:r>
    </w:p>
    <w:p w:rsidR="005954FD" w:rsidRDefault="005954FD" w:rsidP="005954FD">
      <w:pPr>
        <w:rPr>
          <w:rFonts w:ascii="宋体" w:hAnsi="宋体"/>
          <w:color w:val="000000"/>
          <w:sz w:val="24"/>
        </w:rPr>
      </w:pPr>
    </w:p>
    <w:p w:rsidR="005954FD" w:rsidRPr="002379C6" w:rsidRDefault="005954FD" w:rsidP="005954FD">
      <w:pPr>
        <w:rPr>
          <w:rFonts w:ascii="方正楷体简体" w:eastAsia="方正楷体简体" w:hAnsi="宋体" w:hint="eastAsia"/>
          <w:color w:val="000000"/>
          <w:sz w:val="44"/>
        </w:rPr>
      </w:pPr>
      <w:r w:rsidRPr="002379C6">
        <w:rPr>
          <w:rFonts w:ascii="方正楷体简体" w:eastAsia="方正楷体简体" w:hAnsi="宋体" w:hint="eastAsia"/>
          <w:color w:val="000000"/>
          <w:sz w:val="24"/>
        </w:rPr>
        <w:t>部门名称（公章）：                              行政执法权共    项               填表时间：  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00"/>
        <w:gridCol w:w="900"/>
        <w:gridCol w:w="900"/>
        <w:gridCol w:w="900"/>
        <w:gridCol w:w="2160"/>
        <w:gridCol w:w="900"/>
        <w:gridCol w:w="900"/>
        <w:gridCol w:w="840"/>
        <w:gridCol w:w="941"/>
        <w:gridCol w:w="2130"/>
        <w:gridCol w:w="840"/>
      </w:tblGrid>
      <w:tr w:rsidR="005954FD" w:rsidTr="003E3C4F">
        <w:trPr>
          <w:trHeight w:val="593"/>
        </w:trPr>
        <w:tc>
          <w:tcPr>
            <w:tcW w:w="828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</w:t>
            </w:r>
          </w:p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型</w:t>
            </w: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</w:t>
            </w:r>
          </w:p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子项</w:t>
            </w:r>
          </w:p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执法</w:t>
            </w:r>
          </w:p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主体</w:t>
            </w:r>
          </w:p>
        </w:tc>
        <w:tc>
          <w:tcPr>
            <w:tcW w:w="216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责任事项</w:t>
            </w: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责任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事项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</w:p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依据</w:t>
            </w: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问责依据</w:t>
            </w:r>
          </w:p>
        </w:tc>
        <w:tc>
          <w:tcPr>
            <w:tcW w:w="84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行政执法机构及</w:t>
            </w:r>
          </w:p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</w:p>
        </w:tc>
        <w:tc>
          <w:tcPr>
            <w:tcW w:w="941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受委托组织名称</w:t>
            </w:r>
          </w:p>
        </w:tc>
        <w:tc>
          <w:tcPr>
            <w:tcW w:w="213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委托依据</w:t>
            </w:r>
          </w:p>
        </w:tc>
        <w:tc>
          <w:tcPr>
            <w:tcW w:w="840" w:type="dxa"/>
            <w:vAlign w:val="center"/>
          </w:tcPr>
          <w:p w:rsidR="005954FD" w:rsidRDefault="005954FD" w:rsidP="003E3C4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5954FD" w:rsidTr="003E3C4F">
        <w:trPr>
          <w:trHeight w:val="1020"/>
        </w:trPr>
        <w:tc>
          <w:tcPr>
            <w:tcW w:w="4428" w:type="dxa"/>
            <w:gridSpan w:val="5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</w:t>
            </w:r>
            <w:r>
              <w:rPr>
                <w:rFonts w:ascii="仿宋" w:eastAsia="仿宋" w:hAnsi="仿宋"/>
                <w:sz w:val="24"/>
              </w:rPr>
              <w:t>与权力清单一致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3960" w:type="dxa"/>
            <w:gridSpan w:val="3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（注：与责任清单一致）</w:t>
            </w:r>
          </w:p>
        </w:tc>
        <w:tc>
          <w:tcPr>
            <w:tcW w:w="84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54FD" w:rsidTr="003E3C4F">
        <w:trPr>
          <w:trHeight w:val="1990"/>
        </w:trPr>
        <w:tc>
          <w:tcPr>
            <w:tcW w:w="828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1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954FD" w:rsidRDefault="005954FD" w:rsidP="003E3C4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954FD" w:rsidRPr="00667F2C" w:rsidRDefault="005954FD" w:rsidP="005954FD">
      <w:pPr>
        <w:rPr>
          <w:rFonts w:ascii="宋体" w:hAnsi="宋体"/>
          <w:color w:val="000000"/>
          <w:sz w:val="24"/>
        </w:rPr>
      </w:pPr>
    </w:p>
    <w:p w:rsidR="005954FD" w:rsidRPr="00667F2C" w:rsidRDefault="005954FD" w:rsidP="005954FD">
      <w:pPr>
        <w:rPr>
          <w:rFonts w:ascii="方正黑体简体" w:eastAsia="方正黑体简体" w:hAnsi="宋体" w:hint="eastAsia"/>
          <w:color w:val="000000"/>
          <w:sz w:val="24"/>
        </w:rPr>
      </w:pPr>
      <w:r w:rsidRPr="00667F2C">
        <w:rPr>
          <w:rFonts w:ascii="方正黑体简体" w:eastAsia="方正黑体简体" w:hAnsi="宋体" w:hint="eastAsia"/>
          <w:color w:val="000000"/>
          <w:sz w:val="24"/>
        </w:rPr>
        <w:t>填表人（手写签字）：                                                      部门主要领导（手写签字）：</w:t>
      </w:r>
    </w:p>
    <w:p w:rsidR="005954FD" w:rsidRPr="002379C6" w:rsidRDefault="005954FD" w:rsidP="005954FD">
      <w:pPr>
        <w:spacing w:line="0" w:lineRule="atLeast"/>
        <w:jc w:val="left"/>
        <w:rPr>
          <w:rFonts w:ascii="方正黑体简体" w:eastAsia="方正黑体简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 w:rsidRPr="002379C6">
        <w:rPr>
          <w:rFonts w:ascii="方正黑体简体" w:eastAsia="方正黑体简体" w:hAnsi="黑体" w:cs="黑体" w:hint="eastAsia"/>
          <w:sz w:val="32"/>
          <w:szCs w:val="32"/>
        </w:rPr>
        <w:lastRenderedPageBreak/>
        <w:t>附件7</w:t>
      </w:r>
    </w:p>
    <w:p w:rsidR="005954FD" w:rsidRDefault="005954FD" w:rsidP="005954F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投诉举报方式（样式）</w:t>
      </w:r>
    </w:p>
    <w:p w:rsidR="005954FD" w:rsidRPr="002379C6" w:rsidRDefault="005954FD" w:rsidP="005954FD">
      <w:pPr>
        <w:jc w:val="left"/>
        <w:rPr>
          <w:rFonts w:ascii="方正楷体简体" w:eastAsia="方正楷体简体" w:hAnsi="方正小标宋简体" w:cs="方正小标宋简体" w:hint="eastAsia"/>
          <w:sz w:val="44"/>
          <w:szCs w:val="44"/>
        </w:rPr>
      </w:pPr>
      <w:r w:rsidRPr="002379C6">
        <w:rPr>
          <w:rFonts w:ascii="方正楷体简体" w:eastAsia="方正楷体简体" w:hAnsi="仿宋_GB2312" w:cs="仿宋_GB2312" w:hint="eastAsia"/>
          <w:bCs/>
          <w:sz w:val="28"/>
          <w:szCs w:val="28"/>
        </w:rPr>
        <w:t>呈报单位（盖章）：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3637"/>
        <w:gridCol w:w="6315"/>
        <w:gridCol w:w="1980"/>
      </w:tblGrid>
      <w:tr w:rsidR="005954FD" w:rsidTr="003E3C4F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3637" w:type="dxa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投诉举报方式</w:t>
            </w:r>
          </w:p>
        </w:tc>
        <w:tc>
          <w:tcPr>
            <w:tcW w:w="6315" w:type="dxa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受理范围</w:t>
            </w:r>
          </w:p>
        </w:tc>
        <w:tc>
          <w:tcPr>
            <w:tcW w:w="1980" w:type="dxa"/>
          </w:tcPr>
          <w:p w:rsidR="005954FD" w:rsidRPr="002379C6" w:rsidRDefault="005954FD" w:rsidP="003E3C4F">
            <w:pPr>
              <w:jc w:val="center"/>
              <w:rPr>
                <w:rFonts w:ascii="方正黑体简体" w:eastAsia="方正黑体简体" w:hAnsi="仿宋" w:cs="仿宋" w:hint="eastAsia"/>
                <w:sz w:val="32"/>
                <w:szCs w:val="32"/>
              </w:rPr>
            </w:pPr>
            <w:r w:rsidRPr="002379C6">
              <w:rPr>
                <w:rFonts w:ascii="方正黑体简体" w:eastAsia="方正黑体简体" w:hAnsi="仿宋" w:cs="仿宋" w:hint="eastAsia"/>
                <w:sz w:val="32"/>
                <w:szCs w:val="32"/>
              </w:rPr>
              <w:t>备注</w:t>
            </w: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7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电话：</w:t>
            </w:r>
          </w:p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电子信箱：</w:t>
            </w:r>
          </w:p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通信地址：（邮编：）</w:t>
            </w:r>
          </w:p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315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7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315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7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315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7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315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954FD" w:rsidTr="003E3C4F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37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315" w:type="dxa"/>
          </w:tcPr>
          <w:p w:rsidR="005954FD" w:rsidRDefault="005954FD" w:rsidP="003E3C4F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</w:tcPr>
          <w:p w:rsidR="005954FD" w:rsidRDefault="005954FD" w:rsidP="003E3C4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5954FD" w:rsidRDefault="005954FD" w:rsidP="005954FD">
      <w:pPr>
        <w:rPr>
          <w:rFonts w:ascii="仿宋" w:eastAsia="仿宋" w:hAnsi="仿宋" w:cs="仿宋" w:hint="eastAsia"/>
        </w:rPr>
      </w:pPr>
    </w:p>
    <w:p w:rsidR="005954FD" w:rsidRDefault="005954FD" w:rsidP="005954FD"/>
    <w:p w:rsidR="005954FD" w:rsidRDefault="005954FD" w:rsidP="005954FD">
      <w:pPr>
        <w:pStyle w:val="a5"/>
        <w:tabs>
          <w:tab w:val="left" w:pos="8280"/>
        </w:tabs>
        <w:spacing w:line="600" w:lineRule="exact"/>
        <w:rPr>
          <w:rFonts w:ascii="方正仿宋简体" w:eastAsia="方正仿宋简体" w:hAnsi="宋体" w:cs="宋体" w:hint="eastAsia"/>
          <w:snapToGrid w:val="0"/>
          <w:color w:val="000000"/>
          <w:kern w:val="0"/>
          <w:sz w:val="28"/>
          <w:szCs w:val="28"/>
          <w:u w:color="FFFFFF"/>
        </w:rPr>
      </w:pPr>
    </w:p>
    <w:p w:rsidR="005954FD" w:rsidRDefault="005954FD" w:rsidP="005954FD">
      <w:pPr>
        <w:pStyle w:val="a5"/>
        <w:tabs>
          <w:tab w:val="left" w:pos="8280"/>
        </w:tabs>
        <w:spacing w:line="600" w:lineRule="exact"/>
        <w:rPr>
          <w:rFonts w:ascii="方正仿宋简体" w:eastAsia="方正仿宋简体" w:hAnsi="宋体" w:cs="宋体" w:hint="eastAsia"/>
          <w:snapToGrid w:val="0"/>
          <w:color w:val="000000"/>
          <w:kern w:val="0"/>
          <w:sz w:val="28"/>
          <w:szCs w:val="28"/>
          <w:u w:color="FFFFFF"/>
        </w:rPr>
      </w:pPr>
    </w:p>
    <w:p w:rsidR="005954FD" w:rsidRDefault="005954FD" w:rsidP="005954FD">
      <w:pPr>
        <w:pStyle w:val="a5"/>
        <w:tabs>
          <w:tab w:val="left" w:pos="8280"/>
        </w:tabs>
        <w:spacing w:line="600" w:lineRule="exact"/>
        <w:rPr>
          <w:rFonts w:ascii="方正仿宋简体" w:eastAsia="方正仿宋简体" w:hAnsi="宋体" w:cs="宋体" w:hint="eastAsia"/>
          <w:snapToGrid w:val="0"/>
          <w:color w:val="000000"/>
          <w:kern w:val="0"/>
          <w:sz w:val="28"/>
          <w:szCs w:val="28"/>
          <w:u w:color="FFFFFF"/>
        </w:rPr>
      </w:pPr>
    </w:p>
    <w:p w:rsidR="00760D07" w:rsidRDefault="00760D07"/>
    <w:sectPr w:rsidR="00760D07" w:rsidSect="005954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97" w:rsidRDefault="007A1B97" w:rsidP="005954FD">
      <w:r>
        <w:separator/>
      </w:r>
    </w:p>
  </w:endnote>
  <w:endnote w:type="continuationSeparator" w:id="0">
    <w:p w:rsidR="007A1B97" w:rsidRDefault="007A1B97" w:rsidP="0059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80D" w:rsidRDefault="007A1B97" w:rsidP="006C364B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CF780D" w:rsidRDefault="007A1B97" w:rsidP="006C364B">
    <w:pPr>
      <w:pStyle w:val="a3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80D" w:rsidRDefault="007A1B97" w:rsidP="006C364B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954FD"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CF780D" w:rsidRDefault="007A1B97">
    <w:pPr>
      <w:pStyle w:val="a3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97" w:rsidRDefault="007A1B97" w:rsidP="005954FD">
      <w:r>
        <w:separator/>
      </w:r>
    </w:p>
  </w:footnote>
  <w:footnote w:type="continuationSeparator" w:id="0">
    <w:p w:rsidR="007A1B97" w:rsidRDefault="007A1B97" w:rsidP="00595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80D" w:rsidRDefault="007A1B97">
    <w:pPr>
      <w:pStyle w:val="a6"/>
      <w:pBdr>
        <w:top w:val="none" w:sz="0" w:space="1" w:color="auto"/>
        <w:left w:val="none" w:sz="0" w:space="4" w:color="auto"/>
        <w:bottom w:val="none" w:sz="0" w:space="0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4FD"/>
    <w:rsid w:val="005954FD"/>
    <w:rsid w:val="00760D07"/>
    <w:rsid w:val="007A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5954FD"/>
    <w:rPr>
      <w:rFonts w:eastAsia="宋体"/>
      <w:sz w:val="18"/>
      <w:szCs w:val="18"/>
    </w:rPr>
  </w:style>
  <w:style w:type="paragraph" w:styleId="a3">
    <w:name w:val="footer"/>
    <w:basedOn w:val="a"/>
    <w:link w:val="Char"/>
    <w:rsid w:val="005954F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954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954FD"/>
  </w:style>
  <w:style w:type="paragraph" w:styleId="a5">
    <w:name w:val="Plain Text"/>
    <w:basedOn w:val="a"/>
    <w:link w:val="Char0"/>
    <w:rsid w:val="005954FD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5954FD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2"/>
    <w:rsid w:val="0059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5954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2018-01-03T07:00:00Z</dcterms:created>
  <dcterms:modified xsi:type="dcterms:W3CDTF">2018-01-03T07:07:00Z</dcterms:modified>
</cp:coreProperties>
</file>